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6D7F" w14:textId="77777777" w:rsidR="00EA2E5B" w:rsidRPr="00EA2E5B" w:rsidRDefault="00EA2E5B" w:rsidP="002734C1">
      <w:pPr>
        <w:pStyle w:val="a3"/>
        <w:spacing w:line="360" w:lineRule="auto"/>
        <w:jc w:val="center"/>
        <w:rPr>
          <w:rFonts w:ascii="Times New Roman" w:eastAsia="游明朝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EA2E5B">
        <w:rPr>
          <w:rFonts w:ascii="Times New Roman" w:eastAsia="游明朝" w:hAnsi="Times New Roman" w:cs="Times New Roman"/>
          <w:b/>
          <w:bCs/>
          <w:color w:val="222222"/>
          <w:sz w:val="28"/>
          <w:szCs w:val="28"/>
          <w:shd w:val="clear" w:color="auto" w:fill="FFFFFF"/>
        </w:rPr>
        <w:t>The 1</w:t>
      </w:r>
      <w:r w:rsidRPr="00EA2E5B">
        <w:rPr>
          <w:rFonts w:ascii="Times New Roman" w:eastAsia="游明朝" w:hAnsi="Times New Roman" w:cs="Times New Roman"/>
          <w:b/>
          <w:bCs/>
          <w:color w:val="222222"/>
          <w:sz w:val="28"/>
          <w:szCs w:val="28"/>
          <w:shd w:val="clear" w:color="auto" w:fill="FFFFFF"/>
          <w:vertAlign w:val="superscript"/>
        </w:rPr>
        <w:t>st</w:t>
      </w:r>
      <w:r w:rsidRPr="00EA2E5B">
        <w:rPr>
          <w:rFonts w:ascii="Times New Roman" w:eastAsia="游明朝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 Tokyo Congress of Radiological Technology in Medicine (TCRTM 2026)</w:t>
      </w:r>
    </w:p>
    <w:p w14:paraId="631EE3D6" w14:textId="55359600" w:rsidR="002734C1" w:rsidRPr="002734C1" w:rsidRDefault="002734C1" w:rsidP="002734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4C1">
        <w:rPr>
          <w:rFonts w:ascii="Times New Roman" w:hAnsi="Times New Roman" w:cs="Times New Roman"/>
          <w:b/>
          <w:sz w:val="28"/>
          <w:szCs w:val="28"/>
        </w:rPr>
        <w:t xml:space="preserve">Abstracts of the </w:t>
      </w:r>
      <w:r w:rsidRPr="002734C1">
        <w:rPr>
          <w:rFonts w:ascii="Times New Roman" w:hAnsi="Times New Roman" w:cs="Times New Roman" w:hint="eastAsia"/>
          <w:b/>
          <w:sz w:val="28"/>
          <w:szCs w:val="28"/>
        </w:rPr>
        <w:t>I</w:t>
      </w:r>
      <w:r w:rsidRPr="002734C1">
        <w:rPr>
          <w:rFonts w:ascii="Times New Roman" w:hAnsi="Times New Roman" w:cs="Times New Roman"/>
          <w:b/>
          <w:sz w:val="28"/>
          <w:szCs w:val="28"/>
        </w:rPr>
        <w:t xml:space="preserve">nternational </w:t>
      </w:r>
      <w:r w:rsidRPr="002734C1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2734C1">
        <w:rPr>
          <w:rFonts w:ascii="Times New Roman" w:hAnsi="Times New Roman" w:cs="Times New Roman"/>
          <w:b/>
          <w:sz w:val="28"/>
          <w:szCs w:val="28"/>
        </w:rPr>
        <w:t>ession</w:t>
      </w:r>
    </w:p>
    <w:p w14:paraId="52B4060A" w14:textId="4E25B1E4" w:rsidR="001B0940" w:rsidRDefault="001B0940" w:rsidP="002734C1">
      <w:pPr>
        <w:rPr>
          <w:rFonts w:ascii="Times New Roman" w:eastAsiaTheme="minorEastAsia" w:hAnsi="Times New Roman"/>
          <w:szCs w:val="21"/>
        </w:rPr>
      </w:pPr>
    </w:p>
    <w:p w14:paraId="2B221FB2" w14:textId="01C72CB7" w:rsidR="00F52DF4" w:rsidRPr="00F52DF4" w:rsidRDefault="00B21B42" w:rsidP="002734C1">
      <w:pPr>
        <w:rPr>
          <w:rFonts w:ascii="Times New Roman" w:eastAsiaTheme="minorEastAsia" w:hAnsi="Times New Roman"/>
          <w:szCs w:val="21"/>
        </w:rPr>
      </w:pPr>
      <w:r w:rsidRPr="00B21B42">
        <w:rPr>
          <w:rFonts w:ascii="Times New Roman" w:eastAsiaTheme="minorEastAsia" w:hAnsi="Times New Roman"/>
          <w:b/>
          <w:bCs/>
          <w:szCs w:val="21"/>
        </w:rPr>
        <w:t xml:space="preserve">“The abstract (including the </w:t>
      </w:r>
      <w:r>
        <w:rPr>
          <w:rFonts w:ascii="Times New Roman" w:eastAsiaTheme="minorEastAsia" w:hAnsi="Times New Roman" w:hint="eastAsia"/>
          <w:b/>
          <w:bCs/>
          <w:szCs w:val="21"/>
        </w:rPr>
        <w:t>T</w:t>
      </w:r>
      <w:r w:rsidRPr="00B21B42">
        <w:rPr>
          <w:rFonts w:ascii="Times New Roman" w:eastAsiaTheme="minorEastAsia" w:hAnsi="Times New Roman"/>
          <w:b/>
          <w:bCs/>
          <w:szCs w:val="21"/>
        </w:rPr>
        <w:t xml:space="preserve">itle, </w:t>
      </w:r>
      <w:r>
        <w:rPr>
          <w:rFonts w:ascii="Times New Roman" w:eastAsiaTheme="minorEastAsia" w:hAnsi="Times New Roman" w:hint="eastAsia"/>
          <w:b/>
          <w:bCs/>
          <w:szCs w:val="21"/>
        </w:rPr>
        <w:t>P</w:t>
      </w:r>
      <w:r w:rsidRPr="00B21B42">
        <w:rPr>
          <w:rFonts w:ascii="Times New Roman" w:eastAsiaTheme="minorEastAsia" w:hAnsi="Times New Roman"/>
          <w:b/>
          <w:bCs/>
          <w:szCs w:val="21"/>
        </w:rPr>
        <w:t xml:space="preserve">urpose, </w:t>
      </w:r>
      <w:r>
        <w:rPr>
          <w:rFonts w:ascii="Times New Roman" w:eastAsiaTheme="minorEastAsia" w:hAnsi="Times New Roman" w:hint="eastAsia"/>
          <w:b/>
          <w:bCs/>
          <w:szCs w:val="21"/>
        </w:rPr>
        <w:t>Materials and M</w:t>
      </w:r>
      <w:r w:rsidRPr="00600782">
        <w:rPr>
          <w:rFonts w:ascii="Times New Roman" w:eastAsiaTheme="minorEastAsia" w:hAnsi="Times New Roman"/>
          <w:b/>
          <w:bCs/>
          <w:szCs w:val="21"/>
        </w:rPr>
        <w:t>ethod</w:t>
      </w:r>
      <w:r>
        <w:rPr>
          <w:rFonts w:ascii="Times New Roman" w:eastAsiaTheme="minorEastAsia" w:hAnsi="Times New Roman" w:hint="eastAsia"/>
          <w:b/>
          <w:bCs/>
          <w:szCs w:val="21"/>
        </w:rPr>
        <w:t>s</w:t>
      </w:r>
      <w:r w:rsidRPr="00B21B42">
        <w:rPr>
          <w:rFonts w:ascii="Times New Roman" w:eastAsiaTheme="minorEastAsia" w:hAnsi="Times New Roman"/>
          <w:b/>
          <w:bCs/>
          <w:szCs w:val="21"/>
        </w:rPr>
        <w:t xml:space="preserve">, </w:t>
      </w:r>
      <w:r>
        <w:rPr>
          <w:rFonts w:ascii="Times New Roman" w:eastAsiaTheme="minorEastAsia" w:hAnsi="Times New Roman"/>
          <w:b/>
          <w:bCs/>
          <w:szCs w:val="21"/>
        </w:rPr>
        <w:t>Re</w:t>
      </w:r>
      <w:r w:rsidRPr="00B21B42">
        <w:rPr>
          <w:rFonts w:ascii="Times New Roman" w:eastAsiaTheme="minorEastAsia" w:hAnsi="Times New Roman"/>
          <w:b/>
          <w:bCs/>
          <w:szCs w:val="21"/>
        </w:rPr>
        <w:t xml:space="preserve">sults, and </w:t>
      </w:r>
      <w:r>
        <w:rPr>
          <w:rFonts w:ascii="Times New Roman" w:eastAsiaTheme="minorEastAsia" w:hAnsi="Times New Roman"/>
          <w:b/>
          <w:bCs/>
          <w:szCs w:val="21"/>
        </w:rPr>
        <w:t>C</w:t>
      </w:r>
      <w:r w:rsidRPr="00B21B42">
        <w:rPr>
          <w:rFonts w:ascii="Times New Roman" w:eastAsiaTheme="minorEastAsia" w:hAnsi="Times New Roman"/>
          <w:b/>
          <w:bCs/>
          <w:szCs w:val="21"/>
        </w:rPr>
        <w:t xml:space="preserve">onclusion) is limited to </w:t>
      </w:r>
      <w:r w:rsidRPr="00600782">
        <w:rPr>
          <w:rFonts w:ascii="Times New Roman" w:eastAsiaTheme="minorEastAsia" w:hAnsi="Times New Roman"/>
          <w:b/>
          <w:bCs/>
          <w:color w:val="EE0000"/>
          <w:szCs w:val="21"/>
        </w:rPr>
        <w:t>400 words</w:t>
      </w:r>
      <w:r w:rsidRPr="00B21B42">
        <w:rPr>
          <w:rFonts w:ascii="Times New Roman" w:eastAsiaTheme="minorEastAsia" w:hAnsi="Times New Roman"/>
          <w:b/>
          <w:bCs/>
          <w:szCs w:val="21"/>
        </w:rPr>
        <w:t>.”</w:t>
      </w:r>
    </w:p>
    <w:p w14:paraId="01AC1DFA" w14:textId="77777777" w:rsidR="00F52DF4" w:rsidRDefault="00F52DF4" w:rsidP="002734C1">
      <w:pPr>
        <w:rPr>
          <w:rFonts w:ascii="Times New Roman" w:eastAsiaTheme="minorEastAsia" w:hAnsi="Times New Roman"/>
          <w:szCs w:val="21"/>
        </w:rPr>
      </w:pPr>
    </w:p>
    <w:p w14:paraId="2D1A3DED" w14:textId="543C6C57" w:rsidR="00F52DF4" w:rsidRPr="00F52DF4" w:rsidRDefault="00F52DF4" w:rsidP="002734C1">
      <w:pPr>
        <w:rPr>
          <w:rFonts w:ascii="Times New Roman" w:eastAsiaTheme="minorEastAsia" w:hAnsi="Times New Roman"/>
          <w:b/>
          <w:bCs/>
          <w:szCs w:val="21"/>
        </w:rPr>
      </w:pPr>
      <w:r w:rsidRPr="00600782">
        <w:rPr>
          <w:rFonts w:ascii="Times New Roman" w:eastAsiaTheme="minorEastAsia" w:hAnsi="Times New Roman"/>
          <w:b/>
          <w:bCs/>
          <w:szCs w:val="21"/>
        </w:rPr>
        <w:t>Title</w:t>
      </w:r>
      <w:r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716AC271" w14:textId="0ED3C0E1" w:rsidR="00F52DF4" w:rsidRDefault="00F52DF4" w:rsidP="002734C1">
      <w:pPr>
        <w:rPr>
          <w:rFonts w:ascii="Times New Roman" w:eastAsiaTheme="minorEastAsia" w:hAnsi="Times New Roman"/>
          <w:szCs w:val="21"/>
        </w:rPr>
      </w:pPr>
      <w:r w:rsidRPr="002734C1">
        <w:rPr>
          <w:rFonts w:ascii="Times New Roman" w:eastAsiaTheme="minorEastAsia" w:hAnsi="Times New Roman"/>
          <w:szCs w:val="21"/>
        </w:rPr>
        <w:t>〇〇〇〇〇〇〇〇〇〇〇〇〇〇〇〇〇〇〇〇〇</w:t>
      </w:r>
    </w:p>
    <w:p w14:paraId="18F521B9" w14:textId="77777777" w:rsidR="00F52DF4" w:rsidRPr="002734C1" w:rsidRDefault="00F52DF4" w:rsidP="002734C1">
      <w:pPr>
        <w:rPr>
          <w:rFonts w:ascii="Times New Roman" w:eastAsiaTheme="minorEastAsia" w:hAnsi="Times New Roman"/>
          <w:szCs w:val="21"/>
        </w:rPr>
      </w:pPr>
    </w:p>
    <w:p w14:paraId="1173154F" w14:textId="75A11BC0" w:rsidR="00F52DF4" w:rsidRDefault="00600782" w:rsidP="00F52DF4">
      <w:pPr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Author</w:t>
      </w:r>
      <w:r w:rsidR="00F52DF4">
        <w:rPr>
          <w:rFonts w:ascii="Times New Roman" w:eastAsiaTheme="minorEastAsia" w:hAnsi="Times New Roman" w:hint="eastAsia"/>
          <w:b/>
          <w:bCs/>
          <w:szCs w:val="21"/>
        </w:rPr>
        <w:t>s</w:t>
      </w:r>
      <w:r w:rsidR="00B21B42">
        <w:rPr>
          <w:rFonts w:ascii="Times New Roman" w:eastAsiaTheme="minorEastAsia" w:hAnsi="Times New Roman" w:hint="eastAsia"/>
          <w:b/>
          <w:bCs/>
          <w:szCs w:val="21"/>
        </w:rPr>
        <w:t xml:space="preserve"> </w:t>
      </w:r>
      <w:r w:rsidR="00F52DF4" w:rsidRPr="002734C1">
        <w:rPr>
          <w:rFonts w:ascii="Times New Roman" w:eastAsiaTheme="minorEastAsia" w:hAnsi="Times New Roman"/>
          <w:b/>
          <w:bCs/>
          <w:szCs w:val="21"/>
        </w:rPr>
        <w:t>(1 to 6 people)</w:t>
      </w:r>
      <w:r w:rsidR="002734C1"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5ED7C327" w14:textId="02E47542" w:rsidR="00F52DF4" w:rsidRPr="00F52DF4" w:rsidRDefault="00F04496" w:rsidP="00F52DF4">
      <w:pPr>
        <w:rPr>
          <w:rFonts w:ascii="Times New Roman" w:eastAsiaTheme="minorEastAsia" w:hAnsi="Times New Roman"/>
          <w:color w:val="FF0000"/>
          <w:szCs w:val="21"/>
          <w:vertAlign w:val="superscript"/>
        </w:rPr>
      </w:pPr>
      <w:r w:rsidRPr="002734C1">
        <w:rPr>
          <w:rFonts w:ascii="Times New Roman" w:eastAsiaTheme="minorEastAsia" w:hAnsi="Times New Roman"/>
          <w:szCs w:val="21"/>
        </w:rPr>
        <w:t>〇〇</w:t>
      </w:r>
      <w:r w:rsidR="002734C1" w:rsidRPr="002734C1">
        <w:rPr>
          <w:rFonts w:ascii="Times New Roman" w:eastAsiaTheme="minorEastAsia" w:hAnsi="Times New Roman"/>
          <w:szCs w:val="21"/>
        </w:rPr>
        <w:t xml:space="preserve"> </w:t>
      </w:r>
      <w:r w:rsidRPr="002734C1">
        <w:rPr>
          <w:rFonts w:ascii="Times New Roman" w:eastAsiaTheme="minorEastAsia" w:hAnsi="Times New Roman"/>
          <w:szCs w:val="21"/>
        </w:rPr>
        <w:t>〇〇</w:t>
      </w:r>
      <w:r w:rsidRPr="002734C1">
        <w:rPr>
          <w:rFonts w:ascii="Times New Roman" w:eastAsiaTheme="minorEastAsia" w:hAnsi="Times New Roman"/>
          <w:color w:val="auto"/>
          <w:szCs w:val="21"/>
          <w:vertAlign w:val="superscript"/>
        </w:rPr>
        <w:t>1</w:t>
      </w:r>
      <w:r w:rsidR="00F52DF4">
        <w:rPr>
          <w:rFonts w:ascii="Times New Roman" w:eastAsiaTheme="minorEastAsia" w:hAnsi="Times New Roman" w:hint="eastAsia"/>
          <w:szCs w:val="21"/>
        </w:rPr>
        <w:t xml:space="preserve">, </w:t>
      </w:r>
      <w:r w:rsidR="00F52DF4" w:rsidRPr="002734C1">
        <w:rPr>
          <w:rFonts w:ascii="Times New Roman" w:eastAsiaTheme="minorEastAsia" w:hAnsi="Times New Roman"/>
          <w:szCs w:val="21"/>
        </w:rPr>
        <w:t>〇〇</w:t>
      </w:r>
      <w:r w:rsidR="00F52DF4" w:rsidRPr="002734C1">
        <w:rPr>
          <w:rFonts w:ascii="Times New Roman" w:eastAsiaTheme="minorEastAsia" w:hAnsi="Times New Roman"/>
          <w:szCs w:val="21"/>
        </w:rPr>
        <w:t xml:space="preserve"> </w:t>
      </w:r>
      <w:r w:rsidR="00F52DF4" w:rsidRPr="002734C1">
        <w:rPr>
          <w:rFonts w:ascii="Times New Roman" w:eastAsiaTheme="minorEastAsia" w:hAnsi="Times New Roman"/>
          <w:szCs w:val="21"/>
        </w:rPr>
        <w:t>〇〇</w:t>
      </w:r>
      <w:r w:rsidR="00F52DF4">
        <w:rPr>
          <w:rFonts w:ascii="Times New Roman" w:eastAsiaTheme="minorEastAsia" w:hAnsi="Times New Roman" w:hint="eastAsia"/>
          <w:szCs w:val="21"/>
          <w:vertAlign w:val="superscript"/>
        </w:rPr>
        <w:t>2</w:t>
      </w:r>
      <w:r w:rsidR="00F52DF4">
        <w:rPr>
          <w:rFonts w:ascii="Times New Roman" w:eastAsiaTheme="minorEastAsia" w:hAnsi="Times New Roman" w:hint="eastAsia"/>
          <w:szCs w:val="21"/>
        </w:rPr>
        <w:t xml:space="preserve">, </w:t>
      </w:r>
      <w:r w:rsidR="00F52DF4" w:rsidRPr="002734C1">
        <w:rPr>
          <w:rFonts w:ascii="Times New Roman" w:eastAsiaTheme="minorEastAsia" w:hAnsi="Times New Roman"/>
          <w:szCs w:val="21"/>
        </w:rPr>
        <w:t>〇〇</w:t>
      </w:r>
      <w:r w:rsidR="00F52DF4" w:rsidRPr="002734C1">
        <w:rPr>
          <w:rFonts w:ascii="Times New Roman" w:eastAsiaTheme="minorEastAsia" w:hAnsi="Times New Roman"/>
          <w:szCs w:val="21"/>
        </w:rPr>
        <w:t xml:space="preserve"> </w:t>
      </w:r>
      <w:r w:rsidR="00F52DF4" w:rsidRPr="002734C1">
        <w:rPr>
          <w:rFonts w:ascii="Times New Roman" w:eastAsiaTheme="minorEastAsia" w:hAnsi="Times New Roman"/>
          <w:szCs w:val="21"/>
        </w:rPr>
        <w:t>〇〇</w:t>
      </w:r>
      <w:r w:rsidR="00F52DF4" w:rsidRPr="002734C1">
        <w:rPr>
          <w:rFonts w:ascii="Times New Roman" w:eastAsiaTheme="minorEastAsia" w:hAnsi="Times New Roman"/>
          <w:szCs w:val="21"/>
          <w:vertAlign w:val="superscript"/>
        </w:rPr>
        <w:t>1</w:t>
      </w:r>
      <w:r w:rsidR="00F52DF4">
        <w:rPr>
          <w:rFonts w:ascii="Times New Roman" w:eastAsiaTheme="minorEastAsia" w:hAnsi="Times New Roman" w:hint="eastAsia"/>
          <w:szCs w:val="21"/>
          <w:vertAlign w:val="superscript"/>
        </w:rPr>
        <w:t>,2</w:t>
      </w:r>
      <w:r w:rsidR="00F52DF4">
        <w:rPr>
          <w:rFonts w:ascii="Times New Roman" w:eastAsiaTheme="minorEastAsia" w:hAnsi="Times New Roman" w:hint="eastAsia"/>
          <w:szCs w:val="21"/>
        </w:rPr>
        <w:t xml:space="preserve">, </w:t>
      </w:r>
      <w:r w:rsidR="00F52DF4" w:rsidRPr="002734C1">
        <w:rPr>
          <w:rFonts w:ascii="Times New Roman" w:eastAsiaTheme="minorEastAsia" w:hAnsi="Times New Roman"/>
          <w:szCs w:val="21"/>
        </w:rPr>
        <w:t>〇〇</w:t>
      </w:r>
      <w:r w:rsidR="00F52DF4" w:rsidRPr="002734C1">
        <w:rPr>
          <w:rFonts w:ascii="Times New Roman" w:eastAsiaTheme="minorEastAsia" w:hAnsi="Times New Roman"/>
          <w:szCs w:val="21"/>
        </w:rPr>
        <w:t xml:space="preserve"> </w:t>
      </w:r>
      <w:r w:rsidR="00F52DF4" w:rsidRPr="002734C1">
        <w:rPr>
          <w:rFonts w:ascii="Times New Roman" w:eastAsiaTheme="minorEastAsia" w:hAnsi="Times New Roman"/>
          <w:szCs w:val="21"/>
        </w:rPr>
        <w:t>〇〇</w:t>
      </w:r>
      <w:r w:rsidR="00F52DF4">
        <w:rPr>
          <w:rFonts w:ascii="Times New Roman" w:eastAsiaTheme="minorEastAsia" w:hAnsi="Times New Roman" w:hint="eastAsia"/>
          <w:szCs w:val="21"/>
          <w:vertAlign w:val="superscript"/>
        </w:rPr>
        <w:t>3</w:t>
      </w:r>
    </w:p>
    <w:p w14:paraId="0EF1C14F" w14:textId="77777777" w:rsidR="002734C1" w:rsidRPr="00F52DF4" w:rsidRDefault="002734C1" w:rsidP="002734C1">
      <w:pPr>
        <w:rPr>
          <w:rFonts w:ascii="Times New Roman" w:eastAsiaTheme="minorEastAsia" w:hAnsi="Times New Roman"/>
          <w:szCs w:val="21"/>
        </w:rPr>
      </w:pPr>
    </w:p>
    <w:p w14:paraId="795EAD80" w14:textId="2910A5A6" w:rsidR="002734C1" w:rsidRPr="002734C1" w:rsidRDefault="002734C1" w:rsidP="002734C1">
      <w:pPr>
        <w:rPr>
          <w:rFonts w:ascii="Times New Roman" w:eastAsiaTheme="minorEastAsia" w:hAnsi="Times New Roman"/>
          <w:b/>
          <w:bCs/>
          <w:szCs w:val="21"/>
        </w:rPr>
      </w:pPr>
      <w:r w:rsidRPr="002734C1">
        <w:rPr>
          <w:rFonts w:ascii="Times New Roman" w:eastAsiaTheme="minorEastAsia" w:hAnsi="Times New Roman"/>
          <w:b/>
          <w:bCs/>
          <w:szCs w:val="21"/>
        </w:rPr>
        <w:t>Institution</w:t>
      </w:r>
      <w:r w:rsidR="00600782">
        <w:rPr>
          <w:rFonts w:ascii="Times New Roman" w:eastAsiaTheme="minorEastAsia" w:hAnsi="Times New Roman" w:hint="eastAsia"/>
          <w:b/>
          <w:bCs/>
          <w:szCs w:val="21"/>
        </w:rPr>
        <w:t>/Affiliation</w:t>
      </w:r>
      <w:r w:rsidR="00F52DF4"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5EAB5F32" w14:textId="3627EDCA" w:rsidR="002734C1" w:rsidRPr="002734C1" w:rsidRDefault="00F52DF4" w:rsidP="00F52DF4">
      <w:pPr>
        <w:rPr>
          <w:rFonts w:ascii="Times New Roman" w:eastAsiaTheme="minorEastAsia" w:hAnsi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1) </w:t>
      </w:r>
      <w:r w:rsidR="00600782" w:rsidRPr="00F52DF4">
        <w:rPr>
          <w:rFonts w:ascii="Times New Roman" w:eastAsiaTheme="minorEastAsia" w:hAnsi="Times New Roman"/>
          <w:szCs w:val="21"/>
        </w:rPr>
        <w:t>〇〇〇〇</w:t>
      </w:r>
      <w:r>
        <w:rPr>
          <w:rFonts w:ascii="Times New Roman" w:eastAsiaTheme="minorEastAsia" w:hAnsi="Times New Roman" w:hint="eastAsia"/>
          <w:szCs w:val="21"/>
        </w:rPr>
        <w:t xml:space="preserve">, 2) </w:t>
      </w:r>
      <w:r w:rsidR="00600782" w:rsidRPr="002734C1">
        <w:rPr>
          <w:rFonts w:ascii="Times New Roman" w:eastAsiaTheme="minorEastAsia" w:hAnsi="Times New Roman"/>
          <w:szCs w:val="21"/>
        </w:rPr>
        <w:t>〇〇〇〇</w:t>
      </w:r>
      <w:r>
        <w:rPr>
          <w:rFonts w:ascii="Times New Roman" w:eastAsiaTheme="minorEastAsia" w:hAnsi="Times New Roman" w:hint="eastAsia"/>
          <w:szCs w:val="21"/>
        </w:rPr>
        <w:t xml:space="preserve">, 3) </w:t>
      </w:r>
      <w:r w:rsidR="00600782" w:rsidRPr="002734C1">
        <w:rPr>
          <w:rFonts w:ascii="Times New Roman" w:eastAsiaTheme="minorEastAsia" w:hAnsi="Times New Roman"/>
          <w:szCs w:val="21"/>
        </w:rPr>
        <w:t>〇〇〇〇</w:t>
      </w:r>
    </w:p>
    <w:p w14:paraId="33BB29CF" w14:textId="77777777" w:rsidR="002734C1" w:rsidRDefault="002734C1" w:rsidP="002734C1">
      <w:pPr>
        <w:rPr>
          <w:rFonts w:ascii="Times New Roman" w:eastAsiaTheme="minorEastAsia" w:hAnsi="Times New Roman"/>
          <w:szCs w:val="21"/>
        </w:rPr>
      </w:pPr>
    </w:p>
    <w:p w14:paraId="1A18F948" w14:textId="77777777" w:rsidR="00F52DF4" w:rsidRPr="00600782" w:rsidRDefault="00F52DF4" w:rsidP="00F52DF4">
      <w:pPr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P</w:t>
      </w:r>
      <w:r w:rsidRPr="00600782">
        <w:rPr>
          <w:rFonts w:ascii="Times New Roman" w:eastAsiaTheme="minorEastAsia" w:hAnsi="Times New Roman"/>
          <w:b/>
          <w:bCs/>
          <w:szCs w:val="21"/>
        </w:rPr>
        <w:t>urpose</w:t>
      </w:r>
      <w:r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4B1FF362" w14:textId="77777777" w:rsidR="00F52DF4" w:rsidRPr="00600782" w:rsidRDefault="00F52DF4" w:rsidP="00F52DF4">
      <w:pPr>
        <w:rPr>
          <w:rFonts w:ascii="Times New Roman" w:eastAsiaTheme="minorEastAsia" w:hAnsi="Times New Roman"/>
          <w:szCs w:val="21"/>
        </w:rPr>
      </w:pPr>
      <w:r w:rsidRPr="002734C1">
        <w:rPr>
          <w:rFonts w:ascii="Times New Roman" w:eastAsiaTheme="minorEastAsia" w:hAnsi="Times New Roman"/>
          <w:szCs w:val="21"/>
        </w:rPr>
        <w:t>〇〇〇〇〇〇〇〇〇〇〇〇〇〇〇〇〇〇〇〇〇</w:t>
      </w:r>
    </w:p>
    <w:p w14:paraId="67A9CAF9" w14:textId="77777777" w:rsidR="00F52DF4" w:rsidRDefault="00F52DF4" w:rsidP="00F52DF4">
      <w:pPr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Materials and M</w:t>
      </w:r>
      <w:r w:rsidRPr="00600782">
        <w:rPr>
          <w:rFonts w:ascii="Times New Roman" w:eastAsiaTheme="minorEastAsia" w:hAnsi="Times New Roman"/>
          <w:b/>
          <w:bCs/>
          <w:szCs w:val="21"/>
        </w:rPr>
        <w:t>ethod</w:t>
      </w:r>
      <w:r>
        <w:rPr>
          <w:rFonts w:ascii="Times New Roman" w:eastAsiaTheme="minorEastAsia" w:hAnsi="Times New Roman" w:hint="eastAsia"/>
          <w:b/>
          <w:bCs/>
          <w:szCs w:val="21"/>
        </w:rPr>
        <w:t>s:</w:t>
      </w:r>
    </w:p>
    <w:p w14:paraId="77DCAACA" w14:textId="77777777" w:rsidR="00F52DF4" w:rsidRDefault="00F52DF4" w:rsidP="00F52DF4">
      <w:pPr>
        <w:rPr>
          <w:rFonts w:ascii="Times New Roman" w:eastAsiaTheme="minorEastAsia" w:hAnsi="Times New Roman"/>
          <w:szCs w:val="21"/>
        </w:rPr>
      </w:pPr>
      <w:r w:rsidRPr="002734C1">
        <w:rPr>
          <w:rFonts w:ascii="Times New Roman" w:eastAsiaTheme="minorEastAsia" w:hAnsi="Times New Roman"/>
          <w:szCs w:val="21"/>
        </w:rPr>
        <w:t>〇〇〇〇〇〇〇〇〇〇〇〇〇〇〇〇〇〇〇〇〇</w:t>
      </w:r>
    </w:p>
    <w:p w14:paraId="40392A1F" w14:textId="2F0FD4DC" w:rsidR="00F52DF4" w:rsidRPr="00600782" w:rsidRDefault="00F52DF4" w:rsidP="00F52DF4">
      <w:pPr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R</w:t>
      </w:r>
      <w:r w:rsidRPr="00600782">
        <w:rPr>
          <w:rFonts w:ascii="Times New Roman" w:eastAsiaTheme="minorEastAsia" w:hAnsi="Times New Roman"/>
          <w:b/>
          <w:bCs/>
          <w:szCs w:val="21"/>
        </w:rPr>
        <w:t>esult</w:t>
      </w:r>
      <w:r w:rsidR="00B21B42">
        <w:rPr>
          <w:rFonts w:ascii="Times New Roman" w:eastAsiaTheme="minorEastAsia" w:hAnsi="Times New Roman" w:hint="eastAsia"/>
          <w:b/>
          <w:bCs/>
          <w:szCs w:val="21"/>
        </w:rPr>
        <w:t>s</w:t>
      </w:r>
      <w:r w:rsidR="00243A34"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6C11BB7B" w14:textId="77777777" w:rsidR="00F52DF4" w:rsidRDefault="00F52DF4" w:rsidP="00F52DF4">
      <w:pPr>
        <w:rPr>
          <w:rFonts w:ascii="Times New Roman" w:eastAsiaTheme="minorEastAsia" w:hAnsi="Times New Roman"/>
          <w:b/>
          <w:bCs/>
          <w:szCs w:val="21"/>
        </w:rPr>
      </w:pPr>
      <w:r w:rsidRPr="002734C1">
        <w:rPr>
          <w:rFonts w:ascii="Times New Roman" w:eastAsiaTheme="minorEastAsia" w:hAnsi="Times New Roman"/>
          <w:szCs w:val="21"/>
        </w:rPr>
        <w:t>〇〇〇〇〇〇〇〇〇〇〇〇〇〇〇〇〇〇〇〇〇</w:t>
      </w:r>
    </w:p>
    <w:p w14:paraId="111A5691" w14:textId="77777777" w:rsidR="00F52DF4" w:rsidRPr="00600782" w:rsidRDefault="00F52DF4" w:rsidP="00F52DF4">
      <w:pPr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 w:hint="eastAsia"/>
          <w:b/>
          <w:bCs/>
          <w:szCs w:val="21"/>
        </w:rPr>
        <w:t>C</w:t>
      </w:r>
      <w:r w:rsidRPr="00600782">
        <w:rPr>
          <w:rFonts w:ascii="Times New Roman" w:eastAsiaTheme="minorEastAsia" w:hAnsi="Times New Roman"/>
          <w:b/>
          <w:bCs/>
          <w:szCs w:val="21"/>
        </w:rPr>
        <w:t>onclusion</w:t>
      </w:r>
      <w:r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3A77B1D9" w14:textId="77777777" w:rsidR="00F52DF4" w:rsidRDefault="00F52DF4" w:rsidP="00F52DF4">
      <w:pPr>
        <w:rPr>
          <w:rFonts w:ascii="Times New Roman" w:eastAsiaTheme="minorEastAsia" w:hAnsi="Times New Roman"/>
          <w:szCs w:val="21"/>
        </w:rPr>
      </w:pPr>
      <w:r w:rsidRPr="002734C1">
        <w:rPr>
          <w:rFonts w:ascii="Times New Roman" w:eastAsiaTheme="minorEastAsia" w:hAnsi="Times New Roman"/>
          <w:szCs w:val="21"/>
        </w:rPr>
        <w:t>〇〇〇〇〇〇〇〇〇〇〇〇〇〇〇〇〇〇〇〇〇</w:t>
      </w:r>
    </w:p>
    <w:p w14:paraId="57ACC546" w14:textId="77777777" w:rsidR="00F52DF4" w:rsidRPr="00F52DF4" w:rsidRDefault="00F52DF4" w:rsidP="002734C1">
      <w:pPr>
        <w:rPr>
          <w:rFonts w:ascii="Times New Roman" w:eastAsiaTheme="minorEastAsia" w:hAnsi="Times New Roman"/>
          <w:szCs w:val="21"/>
        </w:rPr>
      </w:pPr>
    </w:p>
    <w:p w14:paraId="66803E17" w14:textId="79EDD0A0" w:rsidR="00600782" w:rsidRPr="00600782" w:rsidRDefault="00600782" w:rsidP="002734C1">
      <w:pPr>
        <w:rPr>
          <w:rFonts w:ascii="Times New Roman" w:eastAsiaTheme="minorEastAsia" w:hAnsi="Times New Roman"/>
          <w:b/>
          <w:bCs/>
          <w:szCs w:val="21"/>
        </w:rPr>
      </w:pPr>
      <w:r w:rsidRPr="00600782">
        <w:rPr>
          <w:rFonts w:ascii="Times New Roman" w:eastAsiaTheme="minorEastAsia" w:hAnsi="Times New Roman"/>
          <w:b/>
          <w:bCs/>
          <w:szCs w:val="21"/>
        </w:rPr>
        <w:t>IRB approval of the research</w:t>
      </w:r>
      <w:r w:rsidR="00B21B42"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24DD2BCF" w14:textId="4C896E3C" w:rsidR="00B21B42" w:rsidRDefault="00722121" w:rsidP="00B21B42">
      <w:pPr>
        <w:rPr>
          <w:rFonts w:ascii="Times New Roman" w:eastAsiaTheme="minorEastAsia" w:hAnsi="Times New Roman"/>
          <w:szCs w:val="21"/>
        </w:rPr>
      </w:pPr>
      <w:r w:rsidRPr="00722121">
        <w:rPr>
          <w:rFonts w:ascii="Times New Roman" w:eastAsiaTheme="minorEastAsia" w:hAnsi="Times New Roman"/>
          <w:szCs w:val="21"/>
        </w:rPr>
        <w:t>Was this research conducted in accordance with the research protocol approved by the IRB?</w:t>
      </w:r>
      <w:r w:rsidRPr="00722121">
        <w:rPr>
          <w:rFonts w:ascii="Times New Roman" w:eastAsiaTheme="minorEastAsia" w:hAnsi="Times New Roman"/>
          <w:szCs w:val="21"/>
        </w:rPr>
        <w:br/>
        <w:t>Please select one of the following checkboxes. If you select “2” or “3,” please explain the reason in the box below.</w:t>
      </w:r>
    </w:p>
    <w:p w14:paraId="5493316E" w14:textId="16664F30" w:rsidR="00B21B42" w:rsidRPr="00B21B42" w:rsidRDefault="00000000" w:rsidP="00722121">
      <w:pPr>
        <w:rPr>
          <w:rFonts w:ascii="Times New Roman" w:eastAsiaTheme="minorEastAsia" w:hAnsi="Times New Roman"/>
          <w:szCs w:val="21"/>
        </w:rPr>
      </w:pPr>
      <w:sdt>
        <w:sdtPr>
          <w:rPr>
            <w:rFonts w:ascii="Times New Roman" w:eastAsiaTheme="minorEastAsia" w:hAnsi="Times New Roman" w:hint="eastAsia"/>
            <w:szCs w:val="21"/>
          </w:rPr>
          <w:id w:val="-65969824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90FBA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22121">
        <w:rPr>
          <w:rFonts w:ascii="Times New Roman" w:eastAsiaTheme="minorEastAsia" w:hAnsi="Times New Roman" w:hint="eastAsia"/>
          <w:szCs w:val="21"/>
        </w:rPr>
        <w:t xml:space="preserve"> 1: </w:t>
      </w:r>
      <w:r w:rsidR="00722121" w:rsidRPr="00722121">
        <w:rPr>
          <w:rFonts w:ascii="Times New Roman" w:eastAsiaTheme="minorEastAsia" w:hAnsi="Times New Roman"/>
          <w:szCs w:val="21"/>
        </w:rPr>
        <w:t>Yes, this research was conducted in accordance with the protocol approved by the IRB (including conditional approval).</w:t>
      </w:r>
    </w:p>
    <w:p w14:paraId="2DDC3635" w14:textId="526D9747" w:rsidR="00B21B42" w:rsidRDefault="00000000" w:rsidP="00B21B42">
      <w:pPr>
        <w:rPr>
          <w:rFonts w:ascii="Times New Roman" w:eastAsiaTheme="minorEastAsia" w:hAnsi="Times New Roman"/>
          <w:szCs w:val="21"/>
        </w:rPr>
      </w:pPr>
      <w:sdt>
        <w:sdtPr>
          <w:rPr>
            <w:rFonts w:ascii="Times New Roman" w:eastAsiaTheme="minorEastAsia" w:hAnsi="Times New Roman" w:hint="eastAsia"/>
            <w:szCs w:val="21"/>
          </w:rPr>
          <w:id w:val="9945349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21B42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B21B42" w:rsidRPr="00B21B42">
        <w:rPr>
          <w:rFonts w:ascii="Times New Roman" w:eastAsiaTheme="minorEastAsia" w:hAnsi="Times New Roman"/>
          <w:szCs w:val="21"/>
        </w:rPr>
        <w:t xml:space="preserve"> </w:t>
      </w:r>
      <w:r w:rsidR="00722121" w:rsidRPr="00722121">
        <w:rPr>
          <w:rFonts w:ascii="Times New Roman" w:eastAsiaTheme="minorEastAsia" w:hAnsi="Times New Roman"/>
          <w:szCs w:val="21"/>
        </w:rPr>
        <w:t>2: No, this research did not require IRB approval.</w:t>
      </w:r>
    </w:p>
    <w:p w14:paraId="1F382268" w14:textId="0ECE9861" w:rsidR="00B21B42" w:rsidRPr="00B21B42" w:rsidRDefault="00000000" w:rsidP="00B21B42">
      <w:pPr>
        <w:rPr>
          <w:rFonts w:ascii="Times New Roman" w:eastAsiaTheme="minorEastAsia" w:hAnsi="Times New Roman"/>
          <w:szCs w:val="21"/>
        </w:rPr>
      </w:pPr>
      <w:sdt>
        <w:sdtPr>
          <w:rPr>
            <w:rFonts w:ascii="Times New Roman" w:eastAsiaTheme="minorEastAsia" w:hAnsi="Times New Roman" w:hint="eastAsia"/>
            <w:szCs w:val="21"/>
          </w:rPr>
          <w:id w:val="-20674885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21B42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B21B42" w:rsidRPr="00B21B42">
        <w:rPr>
          <w:rFonts w:ascii="Times New Roman" w:eastAsiaTheme="minorEastAsia" w:hAnsi="Times New Roman"/>
          <w:szCs w:val="21"/>
        </w:rPr>
        <w:t xml:space="preserve"> </w:t>
      </w:r>
      <w:r w:rsidR="00722121" w:rsidRPr="00722121">
        <w:rPr>
          <w:rFonts w:ascii="Times New Roman" w:eastAsiaTheme="minorEastAsia" w:hAnsi="Times New Roman"/>
          <w:szCs w:val="21"/>
        </w:rPr>
        <w:t>3: No, this research was not approved by the IRB.</w:t>
      </w:r>
    </w:p>
    <w:p w14:paraId="4FE717A1" w14:textId="53FFE177" w:rsidR="00B21B42" w:rsidRDefault="00722121" w:rsidP="002734C1">
      <w:pPr>
        <w:rPr>
          <w:rFonts w:ascii="Times New Roman" w:eastAsiaTheme="minorEastAsia" w:hAnsi="Times New Roman"/>
          <w:b/>
          <w:bCs/>
          <w:szCs w:val="21"/>
        </w:rPr>
      </w:pPr>
      <w:r w:rsidRPr="00722121">
        <w:rPr>
          <w:rFonts w:ascii="Times New Roman" w:eastAsiaTheme="minorEastAsia" w:hAnsi="Times New Roman"/>
          <w:szCs w:val="21"/>
        </w:rPr>
        <w:t>Reason:</w:t>
      </w:r>
      <w:r>
        <w:rPr>
          <w:rFonts w:ascii="Times New Roman" w:eastAsiaTheme="minorEastAsia" w:hAnsi="Times New Roman" w:hint="eastAsia"/>
          <w:szCs w:val="21"/>
        </w:rPr>
        <w:t xml:space="preserve"> </w:t>
      </w:r>
      <w:r w:rsidRPr="002734C1">
        <w:rPr>
          <w:rFonts w:ascii="Times New Roman" w:eastAsiaTheme="minorEastAsia" w:hAnsi="Times New Roman"/>
          <w:szCs w:val="21"/>
        </w:rPr>
        <w:t>〇〇〇〇〇〇〇〇〇〇〇〇〇〇〇〇〇〇〇〇〇</w:t>
      </w:r>
    </w:p>
    <w:p w14:paraId="0982CC8C" w14:textId="77777777" w:rsidR="00B21B42" w:rsidRPr="00B21B42" w:rsidRDefault="00B21B42" w:rsidP="002734C1">
      <w:pPr>
        <w:rPr>
          <w:rFonts w:ascii="Times New Roman" w:eastAsiaTheme="minorEastAsia" w:hAnsi="Times New Roman"/>
          <w:b/>
          <w:bCs/>
          <w:szCs w:val="21"/>
        </w:rPr>
      </w:pPr>
    </w:p>
    <w:p w14:paraId="15DD7B61" w14:textId="7762F747" w:rsidR="00600782" w:rsidRPr="00F52DF4" w:rsidRDefault="00D90FBA" w:rsidP="002734C1">
      <w:pPr>
        <w:rPr>
          <w:rFonts w:ascii="Times New Roman" w:eastAsiaTheme="minorEastAsia" w:hAnsi="Times New Roman"/>
          <w:b/>
          <w:bCs/>
          <w:szCs w:val="21"/>
        </w:rPr>
      </w:pPr>
      <w:r w:rsidRPr="00D90FBA">
        <w:rPr>
          <w:rFonts w:ascii="Times New Roman" w:eastAsiaTheme="minorEastAsia" w:hAnsi="Times New Roman"/>
          <w:b/>
          <w:bCs/>
          <w:szCs w:val="21"/>
        </w:rPr>
        <w:t>Declaration of Conflict of Interest (COI)</w:t>
      </w:r>
      <w:r w:rsidR="00F52DF4">
        <w:rPr>
          <w:rFonts w:ascii="Times New Roman" w:eastAsiaTheme="minorEastAsia" w:hAnsi="Times New Roman" w:hint="eastAsia"/>
          <w:b/>
          <w:bCs/>
          <w:szCs w:val="21"/>
        </w:rPr>
        <w:t>:</w:t>
      </w:r>
    </w:p>
    <w:p w14:paraId="0CC412E5" w14:textId="07D30C1B" w:rsidR="00D90FBA" w:rsidRDefault="00D90FBA" w:rsidP="006D6F8C">
      <w:pPr>
        <w:widowControl/>
        <w:jc w:val="left"/>
        <w:rPr>
          <w:rFonts w:ascii="Times New Roman" w:eastAsiaTheme="minorEastAsia" w:hAnsi="Times New Roman"/>
          <w:szCs w:val="21"/>
        </w:rPr>
      </w:pPr>
      <w:r w:rsidRPr="00D90FBA">
        <w:rPr>
          <w:rFonts w:ascii="Times New Roman" w:eastAsiaTheme="minorEastAsia" w:hAnsi="Times New Roman"/>
          <w:szCs w:val="21"/>
        </w:rPr>
        <w:t>If the research to be presented:</w:t>
      </w:r>
    </w:p>
    <w:p w14:paraId="6ECC854D" w14:textId="61E248D3" w:rsidR="00D90FBA" w:rsidRPr="00D90FBA" w:rsidRDefault="00D90FBA" w:rsidP="00D90FBA">
      <w:pPr>
        <w:widowControl/>
        <w:jc w:val="left"/>
        <w:rPr>
          <w:rFonts w:ascii="Times New Roman" w:eastAsiaTheme="minorEastAsia" w:hAnsi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1. </w:t>
      </w:r>
      <w:r>
        <w:rPr>
          <w:rFonts w:ascii="Times New Roman" w:eastAsiaTheme="minorEastAsia" w:hAnsi="Times New Roman"/>
          <w:szCs w:val="21"/>
        </w:rPr>
        <w:t>“</w:t>
      </w:r>
      <w:r w:rsidRPr="00D90FBA">
        <w:rPr>
          <w:rFonts w:ascii="Times New Roman" w:eastAsiaTheme="minorEastAsia" w:hAnsi="Times New Roman"/>
          <w:szCs w:val="21"/>
        </w:rPr>
        <w:t>is supported or funded by a corporation (regardless of the amount), or</w:t>
      </w:r>
      <w:r>
        <w:rPr>
          <w:rFonts w:ascii="Times New Roman" w:eastAsiaTheme="minorEastAsia" w:hAnsi="Times New Roman"/>
          <w:szCs w:val="21"/>
        </w:rPr>
        <w:t>”</w:t>
      </w:r>
    </w:p>
    <w:p w14:paraId="3722C7B2" w14:textId="5C81CA29" w:rsidR="00D90FBA" w:rsidRPr="00D90FBA" w:rsidRDefault="00D90FBA" w:rsidP="00D90FBA">
      <w:pPr>
        <w:widowControl/>
        <w:jc w:val="left"/>
        <w:rPr>
          <w:rFonts w:ascii="Times New Roman" w:eastAsiaTheme="minorEastAsia" w:hAnsi="Times New Roman"/>
          <w:szCs w:val="21"/>
        </w:rPr>
      </w:pPr>
      <w:r>
        <w:rPr>
          <w:rFonts w:ascii="Times New Roman" w:eastAsiaTheme="minorEastAsia" w:hAnsi="Times New Roman" w:hint="eastAsia"/>
          <w:szCs w:val="21"/>
        </w:rPr>
        <w:t xml:space="preserve">2. </w:t>
      </w:r>
      <w:r>
        <w:rPr>
          <w:rFonts w:ascii="Times New Roman" w:eastAsiaTheme="minorEastAsia" w:hAnsi="Times New Roman"/>
          <w:szCs w:val="21"/>
        </w:rPr>
        <w:t>“</w:t>
      </w:r>
      <w:r w:rsidRPr="00D90FBA">
        <w:rPr>
          <w:rFonts w:ascii="Times New Roman" w:eastAsiaTheme="minorEastAsia" w:hAnsi="Times New Roman"/>
          <w:szCs w:val="21"/>
        </w:rPr>
        <w:t>involves a research collaborator who is an employee of a corporation related to the research,</w:t>
      </w:r>
    </w:p>
    <w:p w14:paraId="5479784E" w14:textId="213EFD67" w:rsidR="00D90FBA" w:rsidRDefault="00D90FBA" w:rsidP="00D90FBA">
      <w:pPr>
        <w:widowControl/>
        <w:jc w:val="left"/>
        <w:rPr>
          <w:rFonts w:ascii="Times New Roman" w:eastAsiaTheme="minorEastAsia" w:hAnsi="Times New Roman"/>
          <w:szCs w:val="21"/>
        </w:rPr>
      </w:pPr>
      <w:r w:rsidRPr="00D90FBA">
        <w:rPr>
          <w:rFonts w:ascii="Times New Roman" w:eastAsiaTheme="minorEastAsia" w:hAnsi="Times New Roman"/>
          <w:szCs w:val="21"/>
        </w:rPr>
        <w:t>these facts must be disclosed.</w:t>
      </w:r>
      <w:r>
        <w:rPr>
          <w:rFonts w:ascii="Times New Roman" w:eastAsiaTheme="minorEastAsia" w:hAnsi="Times New Roman"/>
          <w:szCs w:val="21"/>
        </w:rPr>
        <w:t>”</w:t>
      </w:r>
    </w:p>
    <w:p w14:paraId="014F0F3F" w14:textId="118FD69E" w:rsidR="00D90FBA" w:rsidRPr="00D90FBA" w:rsidRDefault="00D90FBA" w:rsidP="00D90FBA">
      <w:pPr>
        <w:widowControl/>
        <w:jc w:val="left"/>
        <w:rPr>
          <w:rFonts w:ascii="Times New Roman" w:eastAsiaTheme="minorEastAsia" w:hAnsi="Times New Roman"/>
          <w:szCs w:val="21"/>
        </w:rPr>
      </w:pPr>
      <w:r w:rsidRPr="00D90FBA">
        <w:rPr>
          <w:rFonts w:ascii="Times New Roman" w:eastAsiaTheme="minorEastAsia" w:hAnsi="Times New Roman"/>
          <w:szCs w:val="21"/>
        </w:rPr>
        <w:t>Is there any conflict of interest related to your research?</w:t>
      </w:r>
    </w:p>
    <w:p w14:paraId="692D19BF" w14:textId="0F7C2627" w:rsidR="003A4C4F" w:rsidRDefault="00000000" w:rsidP="006D6F8C">
      <w:pPr>
        <w:widowControl/>
        <w:jc w:val="left"/>
        <w:rPr>
          <w:rFonts w:ascii="Times New Roman" w:eastAsiaTheme="minorEastAsia" w:hAnsi="Times New Roman"/>
          <w:szCs w:val="21"/>
        </w:rPr>
      </w:pPr>
      <w:sdt>
        <w:sdtPr>
          <w:rPr>
            <w:rFonts w:ascii="Times New Roman" w:eastAsiaTheme="minorEastAsia" w:hAnsi="Times New Roman" w:hint="eastAsia"/>
            <w:szCs w:val="21"/>
          </w:rPr>
          <w:id w:val="-61428758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90FBA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D90FBA">
        <w:rPr>
          <w:rFonts w:ascii="Times New Roman" w:eastAsiaTheme="minorEastAsia" w:hAnsi="Times New Roman" w:hint="eastAsia"/>
          <w:szCs w:val="21"/>
        </w:rPr>
        <w:t xml:space="preserve"> 1:</w:t>
      </w:r>
      <w:r w:rsidR="003A4C4F" w:rsidRPr="002734C1">
        <w:rPr>
          <w:rFonts w:ascii="Times New Roman" w:eastAsiaTheme="minorEastAsia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28113" wp14:editId="32C62B29">
                <wp:simplePos x="0" y="0"/>
                <wp:positionH relativeFrom="column">
                  <wp:posOffset>774065</wp:posOffset>
                </wp:positionH>
                <wp:positionV relativeFrom="paragraph">
                  <wp:posOffset>3145155</wp:posOffset>
                </wp:positionV>
                <wp:extent cx="3930650" cy="298450"/>
                <wp:effectExtent l="0" t="0" r="12700" b="2540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BDD5D" w14:textId="316179F9" w:rsidR="003A4C4F" w:rsidRDefault="003A4C4F">
                            <w:r w:rsidRPr="000D3053">
                              <w:rPr>
                                <w:rFonts w:hint="eastAsia"/>
                                <w:shd w:val="pct15" w:color="auto" w:fill="FFFFFF"/>
                              </w:rPr>
                              <w:t>四角枠で囲まれている</w:t>
                            </w:r>
                            <w:r w:rsidR="000D3053" w:rsidRPr="000D3053">
                              <w:rPr>
                                <w:rFonts w:hint="eastAsia"/>
                                <w:shd w:val="pct15" w:color="auto" w:fill="FFFFFF"/>
                              </w:rPr>
                              <w:t>箇所は提出時</w:t>
                            </w:r>
                            <w:r w:rsidR="000D3053">
                              <w:rPr>
                                <w:rFonts w:hint="eastAsia"/>
                                <w:shd w:val="pct15" w:color="auto" w:fill="FFFFFF"/>
                              </w:rPr>
                              <w:t>に</w:t>
                            </w:r>
                            <w:r w:rsidR="00010953">
                              <w:rPr>
                                <w:rFonts w:hint="eastAsia"/>
                                <w:shd w:val="pct15" w:color="auto" w:fill="FFFFFF"/>
                              </w:rPr>
                              <w:t>すべて</w:t>
                            </w:r>
                            <w:r w:rsidR="000D3053" w:rsidRPr="000D3053">
                              <w:rPr>
                                <w:rFonts w:hint="eastAsia"/>
                                <w:shd w:val="pct15" w:color="auto" w:fill="FFFFFF"/>
                              </w:rPr>
                              <w:t>削除してください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281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60.95pt;margin-top:247.65pt;width:309.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" fillcolor="white [3201]" strokeweight=".5pt">
                <v:textbox>
                  <w:txbxContent>
                    <w:p w14:paraId="586BDD5D" w14:textId="316179F9" w:rsidR="003A4C4F" w:rsidRDefault="003A4C4F">
                      <w:r w:rsidRPr="000D3053">
                        <w:rPr>
                          <w:rFonts w:hint="eastAsia"/>
                          <w:shd w:val="pct15" w:color="auto" w:fill="FFFFFF"/>
                        </w:rPr>
                        <w:t>四角枠で囲まれている</w:t>
                      </w:r>
                      <w:r w:rsidR="000D3053" w:rsidRPr="000D3053">
                        <w:rPr>
                          <w:rFonts w:hint="eastAsia"/>
                          <w:shd w:val="pct15" w:color="auto" w:fill="FFFFFF"/>
                        </w:rPr>
                        <w:t>箇所は提出時</w:t>
                      </w:r>
                      <w:r w:rsidR="000D3053">
                        <w:rPr>
                          <w:rFonts w:hint="eastAsia"/>
                          <w:shd w:val="pct15" w:color="auto" w:fill="FFFFFF"/>
                        </w:rPr>
                        <w:t>に</w:t>
                      </w:r>
                      <w:r w:rsidR="00010953">
                        <w:rPr>
                          <w:rFonts w:hint="eastAsia"/>
                          <w:shd w:val="pct15" w:color="auto" w:fill="FFFFFF"/>
                        </w:rPr>
                        <w:t>すべて</w:t>
                      </w:r>
                      <w:r w:rsidR="000D3053" w:rsidRPr="000D3053">
                        <w:rPr>
                          <w:rFonts w:hint="eastAsia"/>
                          <w:shd w:val="pct15" w:color="auto" w:fill="FFFFFF"/>
                        </w:rPr>
                        <w:t>削除してください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D90FBA">
        <w:rPr>
          <w:rFonts w:ascii="Times New Roman" w:eastAsiaTheme="minorEastAsia" w:hAnsi="Times New Roman" w:hint="eastAsia"/>
          <w:szCs w:val="21"/>
        </w:rPr>
        <w:t xml:space="preserve"> Yes</w:t>
      </w:r>
    </w:p>
    <w:p w14:paraId="1BE3A611" w14:textId="52FFECCB" w:rsidR="00D90FBA" w:rsidRDefault="00000000" w:rsidP="00D90FBA">
      <w:pPr>
        <w:widowControl/>
        <w:jc w:val="left"/>
        <w:rPr>
          <w:rFonts w:ascii="Times New Roman" w:eastAsiaTheme="minorEastAsia" w:hAnsi="Times New Roman"/>
          <w:szCs w:val="21"/>
        </w:rPr>
      </w:pPr>
      <w:sdt>
        <w:sdtPr>
          <w:rPr>
            <w:rFonts w:ascii="Times New Roman" w:eastAsiaTheme="minorEastAsia" w:hAnsi="Times New Roman" w:hint="eastAsia"/>
            <w:szCs w:val="21"/>
          </w:rPr>
          <w:id w:val="-26946867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90FBA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D90FBA">
        <w:rPr>
          <w:rFonts w:ascii="Times New Roman" w:eastAsiaTheme="minorEastAsia" w:hAnsi="Times New Roman" w:hint="eastAsia"/>
          <w:szCs w:val="21"/>
        </w:rPr>
        <w:t xml:space="preserve"> 2: No</w:t>
      </w:r>
    </w:p>
    <w:p w14:paraId="5EC38151" w14:textId="30C27C6E" w:rsidR="00D90FBA" w:rsidRPr="002734C1" w:rsidRDefault="00D90FBA" w:rsidP="006D6F8C">
      <w:pPr>
        <w:widowControl/>
        <w:jc w:val="left"/>
        <w:rPr>
          <w:rFonts w:ascii="Times New Roman" w:eastAsiaTheme="minorEastAsia" w:hAnsi="Times New Roman"/>
          <w:szCs w:val="21"/>
        </w:rPr>
      </w:pPr>
      <w:r w:rsidRPr="00D90FBA">
        <w:rPr>
          <w:rFonts w:ascii="Times New Roman" w:eastAsiaTheme="minorEastAsia" w:hAnsi="Times New Roman"/>
          <w:szCs w:val="21"/>
        </w:rPr>
        <w:t>Please note that a Conflict of Interest (COI) statement must be clearly included in the presentation slides regardless of whether a conflict exists.</w:t>
      </w:r>
    </w:p>
    <w:sectPr w:rsidR="00D90FBA" w:rsidRPr="002734C1" w:rsidSect="008B31E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1949"/>
    <w:multiLevelType w:val="hybridMultilevel"/>
    <w:tmpl w:val="943683B4"/>
    <w:lvl w:ilvl="0" w:tplc="CC50A50A">
      <w:start w:val="1"/>
      <w:numFmt w:val="decimal"/>
      <w:lvlText w:val="%1) 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9A76CD7"/>
    <w:multiLevelType w:val="hybridMultilevel"/>
    <w:tmpl w:val="ACDCF3D0"/>
    <w:lvl w:ilvl="0" w:tplc="69E84C3A">
      <w:start w:val="1"/>
      <w:numFmt w:val="decimal"/>
      <w:lvlText w:val="%1)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85034076">
    <w:abstractNumId w:val="0"/>
  </w:num>
  <w:num w:numId="2" w16cid:durableId="1363823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96"/>
    <w:rsid w:val="00010953"/>
    <w:rsid w:val="000D3053"/>
    <w:rsid w:val="000E004A"/>
    <w:rsid w:val="000F1925"/>
    <w:rsid w:val="00130319"/>
    <w:rsid w:val="001B0940"/>
    <w:rsid w:val="001E4A88"/>
    <w:rsid w:val="00243A34"/>
    <w:rsid w:val="002734C1"/>
    <w:rsid w:val="002872CA"/>
    <w:rsid w:val="002C3806"/>
    <w:rsid w:val="002E7A10"/>
    <w:rsid w:val="00333C4A"/>
    <w:rsid w:val="00366782"/>
    <w:rsid w:val="003A4C4F"/>
    <w:rsid w:val="003B25FF"/>
    <w:rsid w:val="003C4BDD"/>
    <w:rsid w:val="005350C4"/>
    <w:rsid w:val="00600782"/>
    <w:rsid w:val="006A72A0"/>
    <w:rsid w:val="006B68CB"/>
    <w:rsid w:val="006D6F8C"/>
    <w:rsid w:val="00722121"/>
    <w:rsid w:val="007B03F5"/>
    <w:rsid w:val="008836C4"/>
    <w:rsid w:val="00896DE2"/>
    <w:rsid w:val="008B31E3"/>
    <w:rsid w:val="00B21B42"/>
    <w:rsid w:val="00C6217E"/>
    <w:rsid w:val="00C84F99"/>
    <w:rsid w:val="00D26038"/>
    <w:rsid w:val="00D90FBA"/>
    <w:rsid w:val="00D978C5"/>
    <w:rsid w:val="00DD51F2"/>
    <w:rsid w:val="00E42952"/>
    <w:rsid w:val="00E64751"/>
    <w:rsid w:val="00E83642"/>
    <w:rsid w:val="00EA2E5B"/>
    <w:rsid w:val="00EE1FFD"/>
    <w:rsid w:val="00F04496"/>
    <w:rsid w:val="00F2495E"/>
    <w:rsid w:val="00F52DF4"/>
    <w:rsid w:val="00F75FD5"/>
    <w:rsid w:val="00FB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B8DAEB"/>
  <w15:chartTrackingRefBased/>
  <w15:docId w15:val="{F6074824-D58A-41A2-99EA-BBE9CDC1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color w:val="000000" w:themeColor="text1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4496"/>
    <w:pPr>
      <w:topLinePunct/>
      <w:snapToGrid w:val="0"/>
      <w:spacing w:line="300" w:lineRule="auto"/>
    </w:pPr>
    <w:rPr>
      <w:rFonts w:ascii="ＭＳ 明朝" w:hAnsi="Courier New" w:cs="Courier New"/>
      <w:color w:val="auto"/>
      <w:kern w:val="2"/>
      <w:szCs w:val="21"/>
    </w:rPr>
  </w:style>
  <w:style w:type="character" w:customStyle="1" w:styleId="a4">
    <w:name w:val="書式なし (文字)"/>
    <w:basedOn w:val="a0"/>
    <w:link w:val="a3"/>
    <w:rsid w:val="00F04496"/>
    <w:rPr>
      <w:rFonts w:ascii="ＭＳ 明朝" w:hAnsi="Courier New" w:cs="Courier New"/>
      <w:color w:val="auto"/>
      <w:kern w:val="2"/>
      <w:szCs w:val="21"/>
    </w:rPr>
  </w:style>
  <w:style w:type="character" w:styleId="a5">
    <w:name w:val="Hyperlink"/>
    <w:rsid w:val="00F04496"/>
    <w:rPr>
      <w:color w:val="0563C1"/>
      <w:u w:val="single"/>
    </w:rPr>
  </w:style>
  <w:style w:type="character" w:customStyle="1" w:styleId="adtyne">
    <w:name w:val="adtyne"/>
    <w:basedOn w:val="a0"/>
    <w:rsid w:val="002872CA"/>
  </w:style>
  <w:style w:type="paragraph" w:styleId="a6">
    <w:name w:val="List Paragraph"/>
    <w:basedOn w:val="a"/>
    <w:uiPriority w:val="34"/>
    <w:qFormat/>
    <w:rsid w:val="002734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祥代 増田</dc:creator>
  <cp:keywords/>
  <dc:description/>
  <cp:lastModifiedBy>kei fukuzawa</cp:lastModifiedBy>
  <cp:revision>20</cp:revision>
  <dcterms:created xsi:type="dcterms:W3CDTF">2021-12-28T14:24:00Z</dcterms:created>
  <dcterms:modified xsi:type="dcterms:W3CDTF">2026-05-25T08:57:00Z</dcterms:modified>
</cp:coreProperties>
</file>